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E01D0" w14:textId="77777777" w:rsidR="00B10342" w:rsidRPr="00C74492" w:rsidRDefault="00B10342" w:rsidP="00B1034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Molecular Anthropology</w:t>
      </w:r>
      <w:r w:rsidRPr="00C74492">
        <w:rPr>
          <w:rFonts w:ascii="Calibri" w:hAnsi="Calibri" w:cs="Calibri"/>
          <w:b/>
          <w:sz w:val="22"/>
          <w:szCs w:val="22"/>
        </w:rPr>
        <w:t xml:space="preserve"> Research Project</w:t>
      </w:r>
    </w:p>
    <w:p w14:paraId="7E883644" w14:textId="77777777" w:rsidR="00B10342" w:rsidRPr="00C74492" w:rsidRDefault="00B10342" w:rsidP="00B10342">
      <w:pPr>
        <w:pStyle w:val="BodyText"/>
        <w:rPr>
          <w:rFonts w:ascii="Calibri" w:hAnsi="Calibri" w:cs="Calibri"/>
          <w:sz w:val="22"/>
          <w:szCs w:val="22"/>
        </w:rPr>
      </w:pPr>
    </w:p>
    <w:p w14:paraId="4A96C743" w14:textId="77777777" w:rsidR="00B10342" w:rsidRPr="00C74492" w:rsidRDefault="00B10342" w:rsidP="00B10342">
      <w:pPr>
        <w:pStyle w:val="BodyText"/>
        <w:rPr>
          <w:rFonts w:ascii="Calibri" w:hAnsi="Calibri" w:cs="Calibri"/>
          <w:sz w:val="22"/>
          <w:szCs w:val="22"/>
        </w:rPr>
      </w:pPr>
      <w:r w:rsidRPr="00C74492">
        <w:rPr>
          <w:rFonts w:ascii="Calibri" w:hAnsi="Calibri" w:cs="Calibri"/>
          <w:sz w:val="22"/>
          <w:szCs w:val="22"/>
        </w:rPr>
        <w:t>Purchases I will use grant money for:</w:t>
      </w:r>
    </w:p>
    <w:p w14:paraId="15673939" w14:textId="77777777" w:rsidR="00B10342" w:rsidRPr="00C74492" w:rsidRDefault="00B10342" w:rsidP="00B10342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contextualSpacing w:val="0"/>
        <w:rPr>
          <w:rFonts w:ascii="Calibri" w:hAnsi="Calibri" w:cs="Calibri"/>
          <w:sz w:val="22"/>
          <w:szCs w:val="22"/>
        </w:rPr>
      </w:pPr>
    </w:p>
    <w:p w14:paraId="340AF80E" w14:textId="77777777" w:rsidR="00B10342" w:rsidRPr="00C74492" w:rsidRDefault="00B10342" w:rsidP="00B10342">
      <w:pPr>
        <w:pStyle w:val="ListParagraph"/>
        <w:widowControl w:val="0"/>
        <w:numPr>
          <w:ilvl w:val="1"/>
          <w:numId w:val="1"/>
        </w:numPr>
        <w:tabs>
          <w:tab w:val="left" w:pos="1541"/>
        </w:tabs>
        <w:autoSpaceDE w:val="0"/>
        <w:autoSpaceDN w:val="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PCR Reagents (</w:t>
      </w:r>
      <w:proofErr w:type="spellStart"/>
      <w:r>
        <w:rPr>
          <w:rFonts w:ascii="Calibri" w:hAnsi="Calibri" w:cs="Calibri"/>
          <w:sz w:val="22"/>
          <w:szCs w:val="22"/>
        </w:rPr>
        <w:t>Taq</w:t>
      </w:r>
      <w:proofErr w:type="spellEnd"/>
      <w:r>
        <w:rPr>
          <w:rFonts w:ascii="Calibri" w:hAnsi="Calibri" w:cs="Calibri"/>
          <w:sz w:val="22"/>
          <w:szCs w:val="22"/>
        </w:rPr>
        <w:t>, dNTPs, tubes, tips) - $700.00</w:t>
      </w:r>
    </w:p>
    <w:p w14:paraId="23DAFB58" w14:textId="77777777" w:rsidR="00B10342" w:rsidRDefault="00B10342" w:rsidP="00B10342">
      <w:pPr>
        <w:pStyle w:val="ListParagraph"/>
        <w:widowControl w:val="0"/>
        <w:numPr>
          <w:ilvl w:val="1"/>
          <w:numId w:val="1"/>
        </w:numPr>
        <w:tabs>
          <w:tab w:val="left" w:pos="1541"/>
        </w:tabs>
        <w:autoSpaceDE w:val="0"/>
        <w:autoSpaceDN w:val="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Electrophoresis gels - $100.00</w:t>
      </w:r>
    </w:p>
    <w:p w14:paraId="22E912AC" w14:textId="77777777" w:rsidR="00B10342" w:rsidRPr="00C74492" w:rsidRDefault="00B10342" w:rsidP="00B10342">
      <w:pPr>
        <w:pStyle w:val="ListParagraph"/>
        <w:widowControl w:val="0"/>
        <w:numPr>
          <w:ilvl w:val="1"/>
          <w:numId w:val="1"/>
        </w:numPr>
        <w:tabs>
          <w:tab w:val="left" w:pos="1541"/>
        </w:tabs>
        <w:autoSpaceDE w:val="0"/>
        <w:autoSpaceDN w:val="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DNA sequencing (PI has agreed to pay for this expense) - $1,000.00</w:t>
      </w:r>
    </w:p>
    <w:p w14:paraId="627E10B2" w14:textId="77777777" w:rsidR="00B10342" w:rsidRPr="00C74492" w:rsidRDefault="00B10342" w:rsidP="00B10342">
      <w:pPr>
        <w:pStyle w:val="ListParagraph"/>
        <w:widowControl w:val="0"/>
        <w:numPr>
          <w:ilvl w:val="1"/>
          <w:numId w:val="1"/>
        </w:numPr>
        <w:tabs>
          <w:tab w:val="left" w:pos="1541"/>
        </w:tabs>
        <w:autoSpaceDE w:val="0"/>
        <w:autoSpaceDN w:val="0"/>
        <w:spacing w:before="1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Travel and accommodations in Chicago for two nights to visit the Field Museum and collect </w:t>
      </w:r>
      <w:proofErr w:type="gramStart"/>
      <w:r>
        <w:rPr>
          <w:rFonts w:ascii="Calibri" w:hAnsi="Calibri" w:cs="Calibri"/>
          <w:sz w:val="22"/>
          <w:szCs w:val="22"/>
        </w:rPr>
        <w:t>samples  -</w:t>
      </w:r>
      <w:proofErr w:type="gramEnd"/>
      <w:r>
        <w:rPr>
          <w:rFonts w:ascii="Calibri" w:hAnsi="Calibri" w:cs="Calibri"/>
          <w:sz w:val="22"/>
          <w:szCs w:val="22"/>
        </w:rPr>
        <w:t xml:space="preserve"> $500</w:t>
      </w:r>
    </w:p>
    <w:p w14:paraId="1953700E" w14:textId="77777777" w:rsidR="00B10342" w:rsidRPr="00C74492" w:rsidRDefault="00B10342" w:rsidP="00B10342">
      <w:pPr>
        <w:pStyle w:val="ListParagraph"/>
        <w:widowControl w:val="0"/>
        <w:numPr>
          <w:ilvl w:val="1"/>
          <w:numId w:val="1"/>
        </w:numPr>
        <w:tabs>
          <w:tab w:val="left" w:pos="1541"/>
        </w:tabs>
        <w:autoSpaceDE w:val="0"/>
        <w:autoSpaceDN w:val="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Rent in Champaign for the summer - $1,200.00</w:t>
      </w:r>
    </w:p>
    <w:p w14:paraId="31950B5B" w14:textId="77777777" w:rsidR="005D08A4" w:rsidRPr="00B10342" w:rsidRDefault="005D08A4" w:rsidP="00B10342">
      <w:bookmarkStart w:id="0" w:name="_GoBack"/>
      <w:bookmarkEnd w:id="0"/>
    </w:p>
    <w:sectPr w:rsidR="005D08A4" w:rsidRPr="00B10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70A71"/>
    <w:multiLevelType w:val="hybridMultilevel"/>
    <w:tmpl w:val="7848CD48"/>
    <w:lvl w:ilvl="0" w:tplc="EB0A7C26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en-US" w:eastAsia="en-US" w:bidi="en-US"/>
      </w:rPr>
    </w:lvl>
    <w:lvl w:ilvl="1" w:tplc="250E03DE">
      <w:start w:val="1"/>
      <w:numFmt w:val="lowerLetter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 w:tplc="ACE41C98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42180CA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D1D0B77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AE84875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20F4B8D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843A08E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40EAD53E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3B"/>
    <w:rsid w:val="005D08A4"/>
    <w:rsid w:val="00AD7A3B"/>
    <w:rsid w:val="00B10342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34D20"/>
  <w15:chartTrackingRefBased/>
  <w15:docId w15:val="{C5AF1E9B-8878-4C77-BB0B-0C59900C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3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7A3B"/>
    <w:pPr>
      <w:ind w:left="720"/>
      <w:contextualSpacing/>
    </w:pPr>
    <w:rPr>
      <w:rFonts w:eastAsia="SimSun"/>
    </w:rPr>
  </w:style>
  <w:style w:type="paragraph" w:styleId="BodyText">
    <w:name w:val="Body Text"/>
    <w:basedOn w:val="Normal"/>
    <w:link w:val="BodyTextChar"/>
    <w:uiPriority w:val="1"/>
    <w:qFormat/>
    <w:rsid w:val="00AD7A3B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zh-CN" w:eastAsia="zh-CN" w:bidi="zh-CN"/>
    </w:rPr>
  </w:style>
  <w:style w:type="character" w:customStyle="1" w:styleId="BodyTextChar">
    <w:name w:val="Body Text Char"/>
    <w:basedOn w:val="DefaultParagraphFont"/>
    <w:link w:val="BodyText"/>
    <w:uiPriority w:val="1"/>
    <w:rsid w:val="00AD7A3B"/>
    <w:rPr>
      <w:rFonts w:ascii="Times New Roman" w:eastAsia="Times New Roman" w:hAnsi="Times New Roman" w:cs="Times New Roman"/>
      <w:sz w:val="24"/>
      <w:szCs w:val="24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Kourkoulou</dc:creator>
  <cp:keywords/>
  <dc:description/>
  <cp:lastModifiedBy>Dora Kourkoulou</cp:lastModifiedBy>
  <cp:revision>2</cp:revision>
  <dcterms:created xsi:type="dcterms:W3CDTF">2020-02-04T05:53:00Z</dcterms:created>
  <dcterms:modified xsi:type="dcterms:W3CDTF">2020-02-10T17:12:00Z</dcterms:modified>
</cp:coreProperties>
</file>